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A56" w:rsidRPr="00D71A56" w:rsidRDefault="00D71A56" w:rsidP="00D71A56">
      <w:pPr>
        <w:pStyle w:val="2"/>
        <w:spacing w:line="276" w:lineRule="auto"/>
        <w:jc w:val="center"/>
        <w:rPr>
          <w:b w:val="0"/>
          <w:bCs w:val="0"/>
          <w:color w:val="auto"/>
          <w:sz w:val="28"/>
          <w:szCs w:val="28"/>
        </w:rPr>
      </w:pPr>
      <w:bookmarkStart w:id="0" w:name="_Toc494819987"/>
      <w:r w:rsidRPr="00D71A56">
        <w:rPr>
          <w:rFonts w:ascii="Times New Roman" w:hAnsi="Times New Roman"/>
          <w:color w:val="auto"/>
          <w:sz w:val="28"/>
          <w:szCs w:val="28"/>
        </w:rPr>
        <w:t xml:space="preserve">Памятка о  порядке проведения итогового сочинения </w:t>
      </w:r>
      <w:bookmarkEnd w:id="0"/>
    </w:p>
    <w:p w:rsidR="00D71A56" w:rsidRPr="00D71A56" w:rsidRDefault="00D71A56" w:rsidP="00D71A56">
      <w:pPr>
        <w:spacing w:line="276" w:lineRule="auto"/>
        <w:ind w:firstLine="709"/>
        <w:contextualSpacing/>
        <w:jc w:val="both"/>
        <w:rPr>
          <w:b/>
          <w:sz w:val="28"/>
          <w:szCs w:val="28"/>
        </w:rPr>
      </w:pPr>
    </w:p>
    <w:p w:rsidR="00D71A56" w:rsidRPr="00D71A56" w:rsidRDefault="00D71A56" w:rsidP="00D71A56">
      <w:pPr>
        <w:numPr>
          <w:ilvl w:val="0"/>
          <w:numId w:val="2"/>
        </w:numPr>
        <w:spacing w:line="276" w:lineRule="auto"/>
        <w:ind w:left="0" w:firstLine="709"/>
        <w:contextualSpacing/>
        <w:jc w:val="both"/>
        <w:rPr>
          <w:sz w:val="28"/>
          <w:szCs w:val="28"/>
        </w:rPr>
      </w:pPr>
      <w:r w:rsidRPr="00D71A56">
        <w:rPr>
          <w:sz w:val="28"/>
          <w:szCs w:val="28"/>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D71A56" w:rsidRPr="00D71A56" w:rsidRDefault="00D71A56" w:rsidP="00D71A56">
      <w:pPr>
        <w:numPr>
          <w:ilvl w:val="0"/>
          <w:numId w:val="2"/>
        </w:numPr>
        <w:spacing w:line="276" w:lineRule="auto"/>
        <w:ind w:left="0" w:firstLine="709"/>
        <w:contextualSpacing/>
        <w:jc w:val="both"/>
        <w:rPr>
          <w:sz w:val="28"/>
          <w:szCs w:val="28"/>
        </w:rPr>
      </w:pPr>
      <w:r w:rsidRPr="00D71A56">
        <w:rPr>
          <w:sz w:val="28"/>
          <w:szCs w:val="28"/>
        </w:rPr>
        <w:t>Изложение вправе писать следующие категории лиц:</w:t>
      </w:r>
    </w:p>
    <w:p w:rsidR="00D71A56" w:rsidRPr="00D71A56" w:rsidRDefault="00D71A56" w:rsidP="00D71A56">
      <w:pPr>
        <w:spacing w:line="276" w:lineRule="auto"/>
        <w:contextualSpacing/>
        <w:jc w:val="both"/>
        <w:rPr>
          <w:sz w:val="28"/>
          <w:szCs w:val="28"/>
        </w:rPr>
      </w:pPr>
      <w:r w:rsidRPr="00D71A56">
        <w:rPr>
          <w:sz w:val="28"/>
          <w:szCs w:val="28"/>
        </w:rPr>
        <w:t>обучающиеся с ограниченными возможностями здоровья или дети-инвалиды и инвалиды;</w:t>
      </w:r>
    </w:p>
    <w:p w:rsidR="00D71A56" w:rsidRPr="00D71A56" w:rsidRDefault="00D71A56" w:rsidP="00D71A56">
      <w:pPr>
        <w:spacing w:line="276" w:lineRule="auto"/>
        <w:ind w:firstLine="709"/>
        <w:contextualSpacing/>
        <w:jc w:val="both"/>
        <w:rPr>
          <w:sz w:val="28"/>
          <w:szCs w:val="28"/>
        </w:rPr>
      </w:pPr>
      <w:r w:rsidRPr="00D71A56">
        <w:rPr>
          <w:sz w:val="28"/>
          <w:szCs w:val="28"/>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D71A56" w:rsidRPr="00D71A56" w:rsidRDefault="00D71A56" w:rsidP="00D71A56">
      <w:pPr>
        <w:spacing w:line="276" w:lineRule="auto"/>
        <w:ind w:firstLine="709"/>
        <w:contextualSpacing/>
        <w:jc w:val="both"/>
        <w:rPr>
          <w:sz w:val="28"/>
          <w:szCs w:val="28"/>
        </w:rPr>
      </w:pPr>
      <w:proofErr w:type="gramStart"/>
      <w:r w:rsidRPr="00D71A56">
        <w:rPr>
          <w:sz w:val="28"/>
          <w:szCs w:val="28"/>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roofErr w:type="gramEnd"/>
    </w:p>
    <w:p w:rsidR="00D71A56" w:rsidRPr="00D71A56" w:rsidRDefault="00D71A56" w:rsidP="00D71A56">
      <w:pPr>
        <w:spacing w:line="276" w:lineRule="auto"/>
        <w:ind w:firstLine="709"/>
        <w:contextualSpacing/>
        <w:jc w:val="both"/>
        <w:rPr>
          <w:sz w:val="28"/>
          <w:szCs w:val="28"/>
        </w:rPr>
      </w:pPr>
      <w:r w:rsidRPr="00D71A56">
        <w:rPr>
          <w:sz w:val="28"/>
          <w:szCs w:val="28"/>
        </w:rPr>
        <w:t>3. Итоговое сочинение (изложение) проводится в первую среду декабря, первую среду февраля и первую рабочую среду мая.</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4. Обучающиеся XI (XII) классов для участия в итоговом сочинении (изложении) подают </w:t>
      </w:r>
      <w:proofErr w:type="gramStart"/>
      <w:r w:rsidRPr="00D71A56">
        <w:rPr>
          <w:sz w:val="28"/>
          <w:szCs w:val="28"/>
        </w:rPr>
        <w:t>заявление</w:t>
      </w:r>
      <w:proofErr w:type="gramEnd"/>
      <w:r w:rsidRPr="00D71A56">
        <w:rPr>
          <w:sz w:val="28"/>
          <w:szCs w:val="28"/>
        </w:rPr>
        <w:t xml:space="preserve"> и согласие на обработку персональных данных не позднее чем за две недели до начала проведения итогового сочинения (изложения) в свою школу.5.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субъектов Российской Федерации, осуществляющим государственное управление в сфере образования, (далее – ОИВ).</w:t>
      </w:r>
    </w:p>
    <w:p w:rsidR="00D71A56" w:rsidRPr="00D71A56" w:rsidRDefault="00D71A56" w:rsidP="00D71A56">
      <w:pPr>
        <w:spacing w:line="276" w:lineRule="auto"/>
        <w:ind w:firstLine="709"/>
        <w:contextualSpacing/>
        <w:jc w:val="both"/>
        <w:rPr>
          <w:sz w:val="28"/>
          <w:szCs w:val="28"/>
        </w:rPr>
      </w:pPr>
      <w:r w:rsidRPr="00D71A56">
        <w:rPr>
          <w:sz w:val="28"/>
          <w:szCs w:val="28"/>
        </w:rPr>
        <w:t>5. ОИВ определяет порядок проведения итогового сочинения (изложения) на территории субъекта Российской Федерации, в том числе принимает решение о включении процедуры удаления участников итогового сочинения (изложения), а также об организации перепроверки отдельных сочинений (изложений) по итогам проведения сочинения (изложения).</w:t>
      </w:r>
    </w:p>
    <w:p w:rsidR="00D71A56" w:rsidRPr="00D71A56" w:rsidRDefault="00D71A56" w:rsidP="00D71A56">
      <w:pPr>
        <w:spacing w:line="276" w:lineRule="auto"/>
        <w:ind w:firstLine="709"/>
        <w:contextualSpacing/>
        <w:jc w:val="both"/>
        <w:rPr>
          <w:sz w:val="28"/>
          <w:szCs w:val="28"/>
        </w:rPr>
      </w:pPr>
      <w:r w:rsidRPr="00D71A56">
        <w:rPr>
          <w:sz w:val="28"/>
          <w:szCs w:val="28"/>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D71A56" w:rsidRPr="00D71A56" w:rsidRDefault="00D71A56" w:rsidP="00D71A56">
      <w:pPr>
        <w:spacing w:line="276" w:lineRule="auto"/>
        <w:ind w:firstLine="709"/>
        <w:contextualSpacing/>
        <w:jc w:val="both"/>
        <w:rPr>
          <w:sz w:val="28"/>
          <w:szCs w:val="28"/>
        </w:rPr>
      </w:pPr>
      <w:r w:rsidRPr="00D71A56">
        <w:rPr>
          <w:sz w:val="28"/>
          <w:szCs w:val="28"/>
        </w:rPr>
        <w:t>6. Итоговое сочинение (изложение) начинается в 10.00 по местному времени.</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7.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w:t>
      </w:r>
      <w:r w:rsidRPr="00D71A56">
        <w:rPr>
          <w:sz w:val="28"/>
          <w:szCs w:val="28"/>
        </w:rPr>
        <w:lastRenderedPageBreak/>
        <w:t>инструктаж для опоздавших участников не проводится. Члены комиссии образовательной организации по проведению сочинения (изложения)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8. Вход участников итогового сочинения (изложения) </w:t>
      </w:r>
      <w:proofErr w:type="gramStart"/>
      <w:r w:rsidRPr="00D71A56">
        <w:rPr>
          <w:sz w:val="28"/>
          <w:szCs w:val="28"/>
        </w:rPr>
        <w:t>в место проведения</w:t>
      </w:r>
      <w:proofErr w:type="gramEnd"/>
      <w:r w:rsidRPr="00D71A56">
        <w:rPr>
          <w:sz w:val="28"/>
          <w:szCs w:val="28"/>
        </w:rPr>
        <w:t xml:space="preserve"> итогового сочинения (изложения) начинается с 09.00 по местному времени. При себе необходимо иметь документ, удостоверяющий личность.</w:t>
      </w:r>
    </w:p>
    <w:p w:rsidR="00D71A56" w:rsidRPr="00D71A56" w:rsidRDefault="00D71A56" w:rsidP="00D71A56">
      <w:pPr>
        <w:spacing w:line="276" w:lineRule="auto"/>
        <w:ind w:firstLine="709"/>
        <w:contextualSpacing/>
        <w:jc w:val="both"/>
        <w:rPr>
          <w:sz w:val="28"/>
          <w:szCs w:val="28"/>
        </w:rPr>
      </w:pPr>
      <w:r w:rsidRPr="00D71A56">
        <w:rPr>
          <w:sz w:val="28"/>
          <w:szCs w:val="28"/>
        </w:rPr>
        <w:t>9. Рекомендуется взять с собой на сочинение (изложение) только необходимые вещи:</w:t>
      </w:r>
    </w:p>
    <w:p w:rsidR="00D71A56" w:rsidRPr="00D71A56" w:rsidRDefault="00D71A56" w:rsidP="00D71A56">
      <w:pPr>
        <w:spacing w:line="276" w:lineRule="auto"/>
        <w:ind w:firstLine="709"/>
        <w:contextualSpacing/>
        <w:jc w:val="both"/>
        <w:rPr>
          <w:sz w:val="28"/>
          <w:szCs w:val="28"/>
        </w:rPr>
      </w:pPr>
      <w:r w:rsidRPr="00D71A56">
        <w:rPr>
          <w:sz w:val="28"/>
          <w:szCs w:val="28"/>
        </w:rPr>
        <w:t>документ, удостоверяющий личность;</w:t>
      </w:r>
    </w:p>
    <w:p w:rsidR="00D71A56" w:rsidRPr="00D71A56" w:rsidRDefault="00D71A56" w:rsidP="00D71A56">
      <w:pPr>
        <w:spacing w:line="276" w:lineRule="auto"/>
        <w:ind w:firstLine="709"/>
        <w:contextualSpacing/>
        <w:jc w:val="both"/>
        <w:rPr>
          <w:sz w:val="28"/>
          <w:szCs w:val="28"/>
        </w:rPr>
      </w:pPr>
      <w:r w:rsidRPr="00D71A56">
        <w:rPr>
          <w:sz w:val="28"/>
          <w:szCs w:val="28"/>
        </w:rPr>
        <w:t>ручка  (</w:t>
      </w:r>
      <w:proofErr w:type="spellStart"/>
      <w:r w:rsidRPr="00D71A56">
        <w:rPr>
          <w:sz w:val="28"/>
          <w:szCs w:val="28"/>
        </w:rPr>
        <w:t>гелевая</w:t>
      </w:r>
      <w:proofErr w:type="spellEnd"/>
      <w:r w:rsidRPr="00D71A56">
        <w:rPr>
          <w:sz w:val="28"/>
          <w:szCs w:val="28"/>
        </w:rPr>
        <w:t xml:space="preserve"> или капиллярная с чернилами чёрного цвета);</w:t>
      </w:r>
    </w:p>
    <w:p w:rsidR="00D71A56" w:rsidRPr="00D71A56" w:rsidRDefault="00D71A56" w:rsidP="00D71A56">
      <w:pPr>
        <w:spacing w:line="276" w:lineRule="auto"/>
        <w:ind w:firstLine="709"/>
        <w:contextualSpacing/>
        <w:jc w:val="both"/>
        <w:rPr>
          <w:sz w:val="28"/>
          <w:szCs w:val="28"/>
        </w:rPr>
      </w:pPr>
      <w:r w:rsidRPr="00D71A56">
        <w:rPr>
          <w:sz w:val="28"/>
          <w:szCs w:val="28"/>
        </w:rPr>
        <w:t>лекарства и питание (при необходимости);</w:t>
      </w:r>
    </w:p>
    <w:p w:rsidR="00D71A56" w:rsidRPr="00D71A56" w:rsidRDefault="00D71A56" w:rsidP="00D71A56">
      <w:pPr>
        <w:spacing w:line="276" w:lineRule="auto"/>
        <w:ind w:firstLine="709"/>
        <w:contextualSpacing/>
        <w:jc w:val="both"/>
        <w:rPr>
          <w:sz w:val="28"/>
          <w:szCs w:val="28"/>
        </w:rPr>
      </w:pPr>
      <w:r w:rsidRPr="00D71A56">
        <w:rPr>
          <w:sz w:val="28"/>
          <w:szCs w:val="28"/>
        </w:rPr>
        <w:t>специальные технические средства (для участников с ограниченными возможностями здоровья, детей-инвалидов, инвалидов).</w:t>
      </w:r>
    </w:p>
    <w:p w:rsidR="00D71A56" w:rsidRPr="00D71A56" w:rsidRDefault="00D71A56" w:rsidP="00D71A56">
      <w:pPr>
        <w:numPr>
          <w:ilvl w:val="0"/>
          <w:numId w:val="1"/>
        </w:numPr>
        <w:spacing w:line="276" w:lineRule="auto"/>
        <w:ind w:left="0" w:firstLine="709"/>
        <w:contextualSpacing/>
        <w:jc w:val="both"/>
        <w:rPr>
          <w:sz w:val="28"/>
          <w:szCs w:val="28"/>
        </w:rPr>
      </w:pPr>
      <w:r w:rsidRPr="00D71A56">
        <w:rPr>
          <w:sz w:val="28"/>
          <w:szCs w:val="28"/>
        </w:rPr>
        <w:t xml:space="preserve">Иные личные вещи участники обязаны оставить в специально выделенном в учебном кабинете месте для хранения личных вещей участников. </w:t>
      </w:r>
    </w:p>
    <w:p w:rsidR="00D71A56" w:rsidRPr="00D71A56" w:rsidRDefault="00D71A56" w:rsidP="00D71A56">
      <w:pPr>
        <w:numPr>
          <w:ilvl w:val="0"/>
          <w:numId w:val="1"/>
        </w:numPr>
        <w:spacing w:line="276" w:lineRule="auto"/>
        <w:ind w:left="0" w:firstLine="709"/>
        <w:contextualSpacing/>
        <w:jc w:val="both"/>
        <w:rPr>
          <w:sz w:val="28"/>
          <w:szCs w:val="28"/>
        </w:rPr>
      </w:pPr>
      <w:r w:rsidRPr="00D71A56">
        <w:rPr>
          <w:sz w:val="28"/>
          <w:szCs w:val="28"/>
        </w:rPr>
        <w:t xml:space="preserve">Во время проведения итогового сочинения (изложения) вам выдадут черновики, а также орфографический словарь для участников итогового сочинения (орфографический и толковый словари для участников итогового изложения). </w:t>
      </w:r>
    </w:p>
    <w:p w:rsidR="00D71A56" w:rsidRPr="00D71A56" w:rsidRDefault="00D71A56" w:rsidP="00D71A56">
      <w:pPr>
        <w:spacing w:line="276" w:lineRule="auto"/>
        <w:ind w:firstLine="709"/>
        <w:contextualSpacing/>
        <w:jc w:val="both"/>
        <w:rPr>
          <w:sz w:val="28"/>
          <w:szCs w:val="28"/>
        </w:rPr>
      </w:pPr>
      <w:r w:rsidRPr="00D71A56">
        <w:rPr>
          <w:sz w:val="28"/>
          <w:szCs w:val="28"/>
        </w:rPr>
        <w:t>Внимание! Черновики не проверяются и записи в них не учитываются при проверке.</w:t>
      </w:r>
    </w:p>
    <w:p w:rsidR="00D71A56" w:rsidRPr="00D71A56" w:rsidRDefault="00D71A56" w:rsidP="00D71A56">
      <w:pPr>
        <w:numPr>
          <w:ilvl w:val="0"/>
          <w:numId w:val="1"/>
        </w:numPr>
        <w:spacing w:line="276" w:lineRule="auto"/>
        <w:ind w:left="0" w:firstLine="709"/>
        <w:contextualSpacing/>
        <w:jc w:val="both"/>
        <w:rPr>
          <w:sz w:val="28"/>
          <w:szCs w:val="28"/>
        </w:rPr>
      </w:pPr>
      <w:r w:rsidRPr="00D71A56">
        <w:rPr>
          <w:sz w:val="28"/>
          <w:szCs w:val="28"/>
        </w:rPr>
        <w:t>Темы итогового сочинения становятся общедоступными за 15 минут до начала проведения сочинения. Тексты изложения доставляются в школы и становятся общедоступными после 10.00 по местному времени.</w:t>
      </w:r>
    </w:p>
    <w:p w:rsidR="00D71A56" w:rsidRPr="00D71A56" w:rsidRDefault="00D71A56" w:rsidP="00D71A56">
      <w:pPr>
        <w:numPr>
          <w:ilvl w:val="0"/>
          <w:numId w:val="1"/>
        </w:numPr>
        <w:spacing w:line="276" w:lineRule="auto"/>
        <w:ind w:left="0" w:firstLine="709"/>
        <w:contextualSpacing/>
        <w:jc w:val="both"/>
        <w:rPr>
          <w:sz w:val="28"/>
          <w:szCs w:val="28"/>
        </w:rPr>
      </w:pPr>
      <w:r w:rsidRPr="00D71A56">
        <w:rPr>
          <w:sz w:val="28"/>
          <w:szCs w:val="28"/>
        </w:rPr>
        <w:t xml:space="preserve">Продолжительность выполнения  итогового сочинения (изложения)  составляет  3 часа 55 минут (235 минут). </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Для участников итогового сочинения (изложения) с ограниченными возможностями здоровья (далее – ОВЗ),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w:t>
      </w:r>
    </w:p>
    <w:p w:rsidR="00D71A56" w:rsidRPr="00D71A56" w:rsidRDefault="00D71A56" w:rsidP="00D71A56">
      <w:pPr>
        <w:spacing w:line="276" w:lineRule="auto"/>
        <w:ind w:firstLine="709"/>
        <w:contextualSpacing/>
        <w:jc w:val="both"/>
        <w:rPr>
          <w:sz w:val="28"/>
          <w:szCs w:val="28"/>
        </w:rPr>
      </w:pPr>
      <w:r w:rsidRPr="00D71A56">
        <w:rPr>
          <w:sz w:val="28"/>
          <w:szCs w:val="28"/>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D71A56" w:rsidRPr="00D71A56" w:rsidRDefault="00D71A56" w:rsidP="00D71A56">
      <w:pPr>
        <w:spacing w:line="276" w:lineRule="auto"/>
        <w:ind w:firstLine="709"/>
        <w:contextualSpacing/>
        <w:jc w:val="both"/>
        <w:rPr>
          <w:sz w:val="28"/>
          <w:szCs w:val="28"/>
        </w:rPr>
      </w:pPr>
      <w:r w:rsidRPr="00D71A56">
        <w:rPr>
          <w:sz w:val="28"/>
          <w:szCs w:val="28"/>
        </w:rPr>
        <w:lastRenderedPageBreak/>
        <w:t>14.</w:t>
      </w:r>
      <w:r w:rsidRPr="00D71A56">
        <w:rPr>
          <w:sz w:val="28"/>
          <w:szCs w:val="28"/>
        </w:rPr>
        <w:tab/>
        <w:t>Для участников итогового сочинения (изложения) с ОВЗ,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D71A56" w:rsidRPr="00D71A56" w:rsidRDefault="00D71A56" w:rsidP="00D71A56">
      <w:pPr>
        <w:pStyle w:val="a3"/>
        <w:spacing w:line="276" w:lineRule="auto"/>
        <w:ind w:left="0" w:firstLine="709"/>
        <w:jc w:val="both"/>
        <w:rPr>
          <w:rFonts w:eastAsia="Calibri"/>
          <w:sz w:val="28"/>
          <w:szCs w:val="28"/>
        </w:rPr>
      </w:pPr>
      <w:r w:rsidRPr="00D71A56">
        <w:rPr>
          <w:sz w:val="28"/>
          <w:szCs w:val="28"/>
        </w:rPr>
        <w:t>15. 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r w:rsidRPr="00D71A56">
        <w:rPr>
          <w:rFonts w:eastAsia="Calibri"/>
          <w:sz w:val="28"/>
          <w:szCs w:val="28"/>
        </w:rPr>
        <w:t xml:space="preserve"> Участники итогового сочинения (изложения), нарушившие установленные требования, удаляются с итогового сочинения (изложения) руководителем образовательной организации и (или) членом комиссии образовательной организации по проведению итогового сочинения (изложения) (в случае, если решение о включении процедуры удаления участников итогового сочинения (изложения) было принято ОИВ).</w:t>
      </w:r>
    </w:p>
    <w:p w:rsidR="00D71A56" w:rsidRPr="00D71A56" w:rsidRDefault="00D71A56" w:rsidP="00D71A56">
      <w:pPr>
        <w:spacing w:line="276" w:lineRule="auto"/>
        <w:ind w:firstLine="709"/>
        <w:contextualSpacing/>
        <w:jc w:val="both"/>
        <w:rPr>
          <w:sz w:val="28"/>
          <w:szCs w:val="28"/>
        </w:rPr>
      </w:pPr>
      <w:r w:rsidRPr="00D71A56">
        <w:rPr>
          <w:sz w:val="28"/>
          <w:szCs w:val="28"/>
        </w:rPr>
        <w:t>16.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Такие участники сочинения (изложения) допускаются к повторной сдаче решением педагогического совета.</w:t>
      </w:r>
    </w:p>
    <w:p w:rsidR="00D71A56" w:rsidRPr="00D71A56" w:rsidRDefault="00D71A56" w:rsidP="00D71A56">
      <w:pPr>
        <w:spacing w:line="276" w:lineRule="auto"/>
        <w:ind w:firstLine="709"/>
        <w:jc w:val="both"/>
        <w:rPr>
          <w:sz w:val="28"/>
          <w:szCs w:val="28"/>
        </w:rPr>
      </w:pPr>
      <w:r w:rsidRPr="00D71A56">
        <w:rPr>
          <w:sz w:val="28"/>
          <w:szCs w:val="28"/>
        </w:rPr>
        <w:t>17. Участники итогового сочинения (изложения), досрочно завершившие выполнение итогового сочинения (изложения), сдают бланки регистрации, бланки записи, черновики и покидают место проведения итогового сочинения (изложения), не дожидаясь окончания итогового сочинения (изложения).</w:t>
      </w:r>
    </w:p>
    <w:p w:rsidR="00D71A56" w:rsidRPr="00D71A56" w:rsidRDefault="00D71A56" w:rsidP="00D71A56">
      <w:pPr>
        <w:spacing w:line="276" w:lineRule="auto"/>
        <w:ind w:firstLine="709"/>
        <w:contextualSpacing/>
        <w:jc w:val="both"/>
        <w:rPr>
          <w:sz w:val="28"/>
          <w:szCs w:val="28"/>
        </w:rPr>
      </w:pPr>
      <w:r w:rsidRPr="00D71A56">
        <w:rPr>
          <w:sz w:val="28"/>
          <w:szCs w:val="28"/>
        </w:rPr>
        <w:t>18. 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D71A56" w:rsidRPr="00D71A56" w:rsidRDefault="00D71A56" w:rsidP="00D71A56">
      <w:pPr>
        <w:spacing w:line="276" w:lineRule="auto"/>
        <w:ind w:firstLine="709"/>
        <w:contextualSpacing/>
        <w:jc w:val="both"/>
        <w:rPr>
          <w:sz w:val="28"/>
          <w:szCs w:val="28"/>
        </w:rPr>
      </w:pPr>
      <w:proofErr w:type="gramStart"/>
      <w:r w:rsidRPr="00D71A56">
        <w:rPr>
          <w:sz w:val="28"/>
          <w:szCs w:val="28"/>
        </w:rPr>
        <w:t>обучающиеся, получившие по итоговому сочинению (изложению) неудовлетворительный результат («незачет»);</w:t>
      </w:r>
      <w:proofErr w:type="gramEnd"/>
    </w:p>
    <w:p w:rsidR="00D71A56" w:rsidRPr="00D71A56" w:rsidRDefault="00D71A56" w:rsidP="00D71A56">
      <w:pPr>
        <w:spacing w:line="276" w:lineRule="auto"/>
        <w:ind w:firstLine="709"/>
        <w:contextualSpacing/>
        <w:jc w:val="both"/>
        <w:rPr>
          <w:sz w:val="28"/>
          <w:szCs w:val="28"/>
        </w:rPr>
      </w:pPr>
      <w:r w:rsidRPr="00D71A56">
        <w:rPr>
          <w:sz w:val="28"/>
          <w:szCs w:val="28"/>
        </w:rPr>
        <w:t>обучающиеся, удаленные с итогового сочинения (изложения) за нарушение требований, установленных в п. 15  настоящей Памятки;</w:t>
      </w:r>
    </w:p>
    <w:p w:rsidR="00D71A56" w:rsidRPr="00D71A56" w:rsidRDefault="00D71A56" w:rsidP="00D71A56">
      <w:pPr>
        <w:spacing w:line="276" w:lineRule="auto"/>
        <w:ind w:firstLine="709"/>
        <w:contextualSpacing/>
        <w:jc w:val="both"/>
        <w:rPr>
          <w:sz w:val="28"/>
          <w:szCs w:val="28"/>
        </w:rPr>
      </w:pPr>
      <w:r w:rsidRPr="00D71A56">
        <w:rPr>
          <w:sz w:val="28"/>
          <w:szCs w:val="28"/>
        </w:rPr>
        <w:t>обучающиеся, не явившиеся на итоговое сочинение (изложение) по уважительным причинам (болезнь или иные обстоятельства, подтвержденные документально);</w:t>
      </w:r>
    </w:p>
    <w:p w:rsidR="00D71A56" w:rsidRPr="00D71A56" w:rsidRDefault="00D71A56" w:rsidP="00D71A56">
      <w:pPr>
        <w:spacing w:line="276" w:lineRule="auto"/>
        <w:ind w:firstLine="709"/>
        <w:contextualSpacing/>
        <w:jc w:val="both"/>
        <w:rPr>
          <w:sz w:val="28"/>
          <w:szCs w:val="28"/>
        </w:rPr>
      </w:pPr>
      <w:r w:rsidRPr="00D71A56">
        <w:rPr>
          <w:sz w:val="28"/>
          <w:szCs w:val="28"/>
        </w:rPr>
        <w:lastRenderedPageBreak/>
        <w:t>обучающиеся, не завершившие написание итогового сочинения (изложения) по уважительным причинам (болезнь или иные обстоятельства, подтвержденные документально).</w:t>
      </w:r>
    </w:p>
    <w:p w:rsidR="00D71A56" w:rsidRPr="00D71A56" w:rsidRDefault="00D71A56" w:rsidP="00D71A56">
      <w:pPr>
        <w:spacing w:line="276" w:lineRule="auto"/>
        <w:ind w:firstLine="709"/>
        <w:contextualSpacing/>
        <w:jc w:val="both"/>
        <w:rPr>
          <w:sz w:val="28"/>
          <w:szCs w:val="28"/>
        </w:rPr>
      </w:pPr>
      <w:r w:rsidRPr="00D71A56">
        <w:rPr>
          <w:sz w:val="28"/>
          <w:szCs w:val="28"/>
        </w:rPr>
        <w:t>19. 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но не более двух раз и только в сроки, установленные расписанием проведения итогового сочинения (изложения).</w:t>
      </w:r>
    </w:p>
    <w:p w:rsidR="00D71A56" w:rsidRPr="00D71A56" w:rsidRDefault="00D71A56" w:rsidP="00D71A56">
      <w:pPr>
        <w:spacing w:line="276" w:lineRule="auto"/>
        <w:ind w:firstLine="709"/>
        <w:contextualSpacing/>
        <w:jc w:val="both"/>
        <w:rPr>
          <w:sz w:val="28"/>
          <w:szCs w:val="28"/>
        </w:rPr>
      </w:pPr>
      <w:r w:rsidRPr="00D71A56">
        <w:rPr>
          <w:sz w:val="28"/>
          <w:szCs w:val="28"/>
        </w:rPr>
        <w:t>20.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сформированной ОИВ на региональном или муниципальном уровне.</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Порядок подачи такого заявления и организации повторной проверки итогового сочинения (изложения) указанной категории </w:t>
      </w:r>
      <w:proofErr w:type="gramStart"/>
      <w:r w:rsidRPr="00D71A56">
        <w:rPr>
          <w:sz w:val="28"/>
          <w:szCs w:val="28"/>
        </w:rPr>
        <w:t>обучающихся</w:t>
      </w:r>
      <w:proofErr w:type="gramEnd"/>
      <w:r w:rsidRPr="00D71A56">
        <w:rPr>
          <w:sz w:val="28"/>
          <w:szCs w:val="28"/>
        </w:rPr>
        <w:t xml:space="preserve"> определяет ОИВ.</w:t>
      </w:r>
    </w:p>
    <w:p w:rsidR="00D71A56" w:rsidRPr="00D71A56" w:rsidRDefault="00D71A56" w:rsidP="00D71A56">
      <w:pPr>
        <w:spacing w:line="276" w:lineRule="auto"/>
        <w:ind w:firstLine="709"/>
        <w:contextualSpacing/>
        <w:jc w:val="both"/>
        <w:rPr>
          <w:sz w:val="28"/>
          <w:szCs w:val="28"/>
        </w:rPr>
      </w:pPr>
      <w:r w:rsidRPr="00D71A56">
        <w:rPr>
          <w:sz w:val="28"/>
          <w:szCs w:val="28"/>
        </w:rPr>
        <w:t xml:space="preserve">21. Итоговое сочинение в случае представления его при приеме на </w:t>
      </w:r>
      <w:proofErr w:type="gramStart"/>
      <w:r w:rsidRPr="00D71A56">
        <w:rPr>
          <w:sz w:val="28"/>
          <w:szCs w:val="28"/>
        </w:rPr>
        <w:t>обучение по программам</w:t>
      </w:r>
      <w:proofErr w:type="gramEnd"/>
      <w:r w:rsidRPr="00D71A56">
        <w:rPr>
          <w:sz w:val="28"/>
          <w:szCs w:val="28"/>
        </w:rPr>
        <w:t xml:space="preserve"> </w:t>
      </w:r>
      <w:proofErr w:type="spellStart"/>
      <w:r w:rsidRPr="00D71A56">
        <w:rPr>
          <w:sz w:val="28"/>
          <w:szCs w:val="28"/>
        </w:rPr>
        <w:t>бакалавриата</w:t>
      </w:r>
      <w:proofErr w:type="spellEnd"/>
      <w:r w:rsidRPr="00D71A56">
        <w:rPr>
          <w:sz w:val="28"/>
          <w:szCs w:val="28"/>
        </w:rPr>
        <w:t xml:space="preserve"> и программам </w:t>
      </w:r>
      <w:proofErr w:type="spellStart"/>
      <w:r w:rsidRPr="00D71A56">
        <w:rPr>
          <w:sz w:val="28"/>
          <w:szCs w:val="28"/>
        </w:rPr>
        <w:t>специалитета</w:t>
      </w:r>
      <w:proofErr w:type="spellEnd"/>
      <w:r w:rsidRPr="00D71A56">
        <w:rPr>
          <w:sz w:val="28"/>
          <w:szCs w:val="28"/>
        </w:rPr>
        <w:t xml:space="preserve"> действительно четыре года, следующих за годом написания такого сочинения. </w:t>
      </w:r>
    </w:p>
    <w:p w:rsidR="00D71A56" w:rsidRPr="00D71A56" w:rsidRDefault="00D71A56" w:rsidP="00D71A56">
      <w:pPr>
        <w:spacing w:line="276" w:lineRule="auto"/>
        <w:ind w:firstLine="709"/>
        <w:contextualSpacing/>
        <w:jc w:val="both"/>
        <w:rPr>
          <w:sz w:val="28"/>
          <w:szCs w:val="28"/>
        </w:rPr>
      </w:pPr>
      <w:r w:rsidRPr="00D71A56">
        <w:rPr>
          <w:sz w:val="28"/>
          <w:szCs w:val="28"/>
        </w:rPr>
        <w:t>Итоговое сочинение (изложение) как допуск к ГИА – бессрочно.</w:t>
      </w:r>
    </w:p>
    <w:p w:rsidR="00BF4A7B" w:rsidRPr="00D71A56" w:rsidRDefault="00BF4A7B">
      <w:pPr>
        <w:rPr>
          <w:sz w:val="28"/>
          <w:szCs w:val="28"/>
        </w:rPr>
      </w:pPr>
      <w:bookmarkStart w:id="1" w:name="_GoBack"/>
      <w:bookmarkEnd w:id="1"/>
    </w:p>
    <w:sectPr w:rsidR="00BF4A7B" w:rsidRPr="00D71A56" w:rsidSect="00D71A56">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336CE"/>
    <w:multiLevelType w:val="multilevel"/>
    <w:tmpl w:val="735C1526"/>
    <w:lvl w:ilvl="0">
      <w:start w:val="1"/>
      <w:numFmt w:val="decimal"/>
      <w:lvlText w:val="%1."/>
      <w:lvlJc w:val="left"/>
      <w:pPr>
        <w:ind w:left="1495" w:hanging="360"/>
      </w:pPr>
      <w:rPr>
        <w:rFonts w:hint="default"/>
        <w:b w:val="0"/>
      </w:rPr>
    </w:lvl>
    <w:lvl w:ilvl="1">
      <w:start w:val="1"/>
      <w:numFmt w:val="decimal"/>
      <w:isLgl/>
      <w:lvlText w:val="%1.%2."/>
      <w:lvlJc w:val="left"/>
      <w:pPr>
        <w:ind w:left="1995"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1">
    <w:nsid w:val="16E636EA"/>
    <w:multiLevelType w:val="hybridMultilevel"/>
    <w:tmpl w:val="970086DC"/>
    <w:lvl w:ilvl="0" w:tplc="6098091A">
      <w:start w:val="1"/>
      <w:numFmt w:val="decimal"/>
      <w:lvlText w:val="%1."/>
      <w:lvlJc w:val="left"/>
      <w:pPr>
        <w:ind w:left="1035" w:hanging="103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F20"/>
    <w:rsid w:val="00B95F20"/>
    <w:rsid w:val="00BF4A7B"/>
    <w:rsid w:val="00D71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A5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nhideWhenUsed/>
    <w:qFormat/>
    <w:rsid w:val="00D71A56"/>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71A56"/>
    <w:rPr>
      <w:rFonts w:ascii="Cambria" w:eastAsia="Times New Roman" w:hAnsi="Cambria" w:cs="Times New Roman"/>
      <w:b/>
      <w:bCs/>
      <w:color w:val="4F81BD"/>
      <w:sz w:val="26"/>
      <w:szCs w:val="26"/>
      <w:lang w:eastAsia="ru-RU"/>
    </w:rPr>
  </w:style>
  <w:style w:type="paragraph" w:styleId="a3">
    <w:name w:val="List Paragraph"/>
    <w:basedOn w:val="a"/>
    <w:link w:val="a4"/>
    <w:uiPriority w:val="34"/>
    <w:qFormat/>
    <w:rsid w:val="00D71A56"/>
    <w:pPr>
      <w:ind w:left="720"/>
      <w:contextualSpacing/>
    </w:pPr>
  </w:style>
  <w:style w:type="character" w:customStyle="1" w:styleId="a4">
    <w:name w:val="Абзац списка Знак"/>
    <w:link w:val="a3"/>
    <w:uiPriority w:val="34"/>
    <w:locked/>
    <w:rsid w:val="00D71A56"/>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A5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nhideWhenUsed/>
    <w:qFormat/>
    <w:rsid w:val="00D71A56"/>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71A56"/>
    <w:rPr>
      <w:rFonts w:ascii="Cambria" w:eastAsia="Times New Roman" w:hAnsi="Cambria" w:cs="Times New Roman"/>
      <w:b/>
      <w:bCs/>
      <w:color w:val="4F81BD"/>
      <w:sz w:val="26"/>
      <w:szCs w:val="26"/>
      <w:lang w:eastAsia="ru-RU"/>
    </w:rPr>
  </w:style>
  <w:style w:type="paragraph" w:styleId="a3">
    <w:name w:val="List Paragraph"/>
    <w:basedOn w:val="a"/>
    <w:link w:val="a4"/>
    <w:uiPriority w:val="34"/>
    <w:qFormat/>
    <w:rsid w:val="00D71A56"/>
    <w:pPr>
      <w:ind w:left="720"/>
      <w:contextualSpacing/>
    </w:pPr>
  </w:style>
  <w:style w:type="character" w:customStyle="1" w:styleId="a4">
    <w:name w:val="Абзац списка Знак"/>
    <w:link w:val="a3"/>
    <w:uiPriority w:val="34"/>
    <w:locked/>
    <w:rsid w:val="00D71A5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1221</Words>
  <Characters>6963</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Razilya</dc:creator>
  <cp:keywords/>
  <dc:description/>
  <cp:lastModifiedBy>Razilya</cp:lastModifiedBy>
  <cp:revision>2</cp:revision>
  <cp:lastPrinted>2017-11-27T11:28:00Z</cp:lastPrinted>
  <dcterms:created xsi:type="dcterms:W3CDTF">2017-11-27T11:27:00Z</dcterms:created>
  <dcterms:modified xsi:type="dcterms:W3CDTF">2017-11-27T11:29:00Z</dcterms:modified>
</cp:coreProperties>
</file>